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9C" w:rsidRPr="001578CE" w:rsidRDefault="00A6405D" w:rsidP="001578CE">
      <w:pPr>
        <w:jc w:val="center"/>
        <w:rPr>
          <w:rFonts w:ascii="Adobe Caslon Pro" w:hAnsi="Adobe Caslon Pro"/>
          <w:b/>
          <w:bCs/>
          <w:i/>
          <w:iCs/>
          <w:sz w:val="28"/>
          <w:szCs w:val="28"/>
          <w:lang w:val="sr-Cyrl-RS"/>
        </w:rPr>
      </w:pPr>
      <w:r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>УПОРЕДНИ КЛАВИР</w:t>
      </w:r>
    </w:p>
    <w:p w:rsidR="001578CE" w:rsidRPr="001578CE" w:rsidRDefault="001578CE" w:rsidP="001578CE">
      <w:pPr>
        <w:jc w:val="center"/>
        <w:rPr>
          <w:sz w:val="28"/>
          <w:szCs w:val="28"/>
          <w:lang w:val="sr-Cyrl-RS"/>
        </w:rPr>
      </w:pPr>
    </w:p>
    <w:p w:rsidR="001578CE" w:rsidRDefault="001578CE" w:rsidP="001578CE">
      <w:pPr>
        <w:jc w:val="center"/>
        <w:rPr>
          <w:b/>
          <w:bCs/>
          <w:sz w:val="28"/>
          <w:szCs w:val="28"/>
          <w:lang w:val="sr-Cyrl-RS"/>
        </w:rPr>
      </w:pPr>
      <w:r w:rsidRPr="001578CE">
        <w:rPr>
          <w:sz w:val="24"/>
          <w:szCs w:val="24"/>
          <w:lang w:val="sr-Cyrl-RS"/>
        </w:rPr>
        <w:t xml:space="preserve">Руководилац </w:t>
      </w:r>
      <w:r w:rsidR="00A6405D">
        <w:rPr>
          <w:sz w:val="24"/>
          <w:szCs w:val="24"/>
          <w:lang w:val="sr-Cyrl-RS"/>
        </w:rPr>
        <w:t>упоредног клавира п</w:t>
      </w:r>
      <w:r w:rsidRPr="001578CE">
        <w:rPr>
          <w:sz w:val="24"/>
          <w:szCs w:val="24"/>
          <w:lang w:val="sr-Cyrl-RS"/>
        </w:rPr>
        <w:t xml:space="preserve">роф. </w:t>
      </w:r>
      <w:r w:rsidR="00A6405D">
        <w:rPr>
          <w:sz w:val="24"/>
          <w:szCs w:val="24"/>
          <w:lang w:val="sr-Cyrl-RS"/>
        </w:rPr>
        <w:t>Бранка Ђорђевић</w:t>
      </w:r>
    </w:p>
    <w:p w:rsidR="00141B54" w:rsidRDefault="00141B54" w:rsidP="001578CE">
      <w:pPr>
        <w:jc w:val="center"/>
        <w:rPr>
          <w:b/>
          <w:bCs/>
          <w:sz w:val="28"/>
          <w:szCs w:val="28"/>
          <w:lang w:val="sr-Cyrl-RS"/>
        </w:rPr>
      </w:pPr>
    </w:p>
    <w:p w:rsidR="00A6405D" w:rsidRDefault="00A6405D" w:rsidP="001578CE">
      <w:pPr>
        <w:jc w:val="center"/>
        <w:rPr>
          <w:b/>
          <w:bCs/>
          <w:sz w:val="28"/>
          <w:szCs w:val="28"/>
          <w:lang w:val="sr-Cyrl-RS"/>
        </w:rPr>
      </w:pPr>
    </w:p>
    <w:p w:rsidR="00A6405D" w:rsidRDefault="00A6405D" w:rsidP="001578CE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Бранка Ђорђевић</w:t>
      </w:r>
    </w:p>
    <w:p w:rsidR="00A6405D" w:rsidRDefault="00A6405D" w:rsidP="001578CE">
      <w:pPr>
        <w:jc w:val="center"/>
        <w:rPr>
          <w:i/>
          <w:iCs/>
          <w:sz w:val="28"/>
          <w:szCs w:val="28"/>
          <w:lang w:val="sr-Cyrl-RS"/>
        </w:rPr>
      </w:pPr>
    </w:p>
    <w:p w:rsidR="00A6405D" w:rsidRDefault="00A6405D" w:rsidP="001578CE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Марија Кубурић – Боровић</w:t>
      </w:r>
    </w:p>
    <w:p w:rsidR="00A6405D" w:rsidRDefault="00A6405D" w:rsidP="001578CE">
      <w:pPr>
        <w:jc w:val="center"/>
        <w:rPr>
          <w:i/>
          <w:iCs/>
          <w:sz w:val="28"/>
          <w:szCs w:val="28"/>
          <w:lang w:val="sr-Cyrl-RS"/>
        </w:rPr>
      </w:pPr>
    </w:p>
    <w:p w:rsidR="00A6405D" w:rsidRDefault="00A6405D" w:rsidP="001578CE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Јелица Кентера</w:t>
      </w:r>
    </w:p>
    <w:p w:rsidR="00A6405D" w:rsidRDefault="00A6405D" w:rsidP="001578CE">
      <w:pPr>
        <w:jc w:val="center"/>
        <w:rPr>
          <w:i/>
          <w:iCs/>
          <w:sz w:val="28"/>
          <w:szCs w:val="28"/>
          <w:lang w:val="sr-Cyrl-RS"/>
        </w:rPr>
      </w:pPr>
    </w:p>
    <w:p w:rsidR="00A6405D" w:rsidRDefault="00A6405D" w:rsidP="001578CE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Биљана Петровић</w:t>
      </w:r>
    </w:p>
    <w:p w:rsidR="00A6405D" w:rsidRDefault="00A6405D" w:rsidP="001578CE">
      <w:pPr>
        <w:jc w:val="center"/>
        <w:rPr>
          <w:i/>
          <w:iCs/>
          <w:sz w:val="28"/>
          <w:szCs w:val="28"/>
          <w:lang w:val="sr-Cyrl-RS"/>
        </w:rPr>
      </w:pPr>
    </w:p>
    <w:p w:rsidR="00A6405D" w:rsidRDefault="00A6405D" w:rsidP="001578CE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 xml:space="preserve">Проф. Данијела Вучковић </w:t>
      </w:r>
    </w:p>
    <w:p w:rsidR="00A6405D" w:rsidRDefault="00A6405D" w:rsidP="001578CE">
      <w:pPr>
        <w:jc w:val="center"/>
        <w:rPr>
          <w:i/>
          <w:iCs/>
          <w:sz w:val="28"/>
          <w:szCs w:val="28"/>
          <w:lang w:val="sr-Cyrl-RS"/>
        </w:rPr>
      </w:pPr>
    </w:p>
    <w:p w:rsidR="00A6405D" w:rsidRPr="00A6405D" w:rsidRDefault="00A6405D" w:rsidP="001578CE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Христина Антић</w:t>
      </w:r>
      <w:bookmarkStart w:id="0" w:name="_GoBack"/>
      <w:bookmarkEnd w:id="0"/>
    </w:p>
    <w:sectPr w:rsidR="00A6405D" w:rsidRPr="00A6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CE"/>
    <w:rsid w:val="00141B54"/>
    <w:rsid w:val="001578CE"/>
    <w:rsid w:val="005D59DB"/>
    <w:rsid w:val="00854E9C"/>
    <w:rsid w:val="00A6405D"/>
    <w:rsid w:val="00CB04A5"/>
    <w:rsid w:val="00D57A8D"/>
    <w:rsid w:val="00D766D6"/>
    <w:rsid w:val="00E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529"/>
  <w15:chartTrackingRefBased/>
  <w15:docId w15:val="{66CDA0FB-E2D5-41BF-ACC2-0C2AE5C5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Pomoćnik</dc:creator>
  <cp:keywords/>
  <dc:description/>
  <cp:lastModifiedBy>Pomoćnik</cp:lastModifiedBy>
  <cp:revision>2</cp:revision>
  <dcterms:created xsi:type="dcterms:W3CDTF">2020-01-27T09:21:00Z</dcterms:created>
  <dcterms:modified xsi:type="dcterms:W3CDTF">2020-01-27T09:21:00Z</dcterms:modified>
</cp:coreProperties>
</file>